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CF25" w14:textId="77777777" w:rsidR="004A3234" w:rsidRDefault="004A3234" w:rsidP="004A3234">
      <w:pPr>
        <w:spacing w:after="0"/>
        <w:jc w:val="center"/>
        <w:rPr>
          <w:b/>
          <w:bCs/>
        </w:rPr>
      </w:pPr>
      <w:r w:rsidRPr="004A3234">
        <w:rPr>
          <w:b/>
          <w:bCs/>
        </w:rPr>
        <w:t>Terms and Conditions</w:t>
      </w:r>
    </w:p>
    <w:p w14:paraId="4EB36948" w14:textId="77777777" w:rsidR="004A3234" w:rsidRPr="004A3234" w:rsidRDefault="004A3234" w:rsidP="004A3234">
      <w:pPr>
        <w:jc w:val="center"/>
        <w:rPr>
          <w:b/>
          <w:bCs/>
        </w:rPr>
      </w:pPr>
      <w:r w:rsidRPr="004A3234">
        <w:rPr>
          <w:b/>
          <w:bCs/>
        </w:rPr>
        <w:t>Effective Date: 12/19/2024</w:t>
      </w:r>
    </w:p>
    <w:p w14:paraId="497402E2" w14:textId="77777777" w:rsidR="004A3234" w:rsidRPr="004A3234" w:rsidRDefault="004A3234" w:rsidP="004A3234">
      <w:pPr>
        <w:jc w:val="center"/>
        <w:rPr>
          <w:b/>
          <w:bCs/>
        </w:rPr>
      </w:pPr>
    </w:p>
    <w:p w14:paraId="143AB9ED" w14:textId="77777777" w:rsidR="004A3234" w:rsidRPr="004A3234" w:rsidRDefault="004A3234" w:rsidP="004A3234">
      <w:pPr>
        <w:rPr>
          <w:b/>
          <w:bCs/>
        </w:rPr>
      </w:pPr>
      <w:r w:rsidRPr="004A3234">
        <w:rPr>
          <w:b/>
          <w:bCs/>
        </w:rPr>
        <w:t>Intended Age</w:t>
      </w:r>
    </w:p>
    <w:p w14:paraId="2BFB79C3" w14:textId="77777777" w:rsidR="004A3234" w:rsidRPr="004A3234" w:rsidRDefault="004A3234" w:rsidP="004A3234">
      <w:r w:rsidRPr="004A3234">
        <w:t>Our website and services are intended for users aged 18 and older. By accessing our website, you confirm that you meet this age requirement.</w:t>
      </w:r>
    </w:p>
    <w:p w14:paraId="697AFE50" w14:textId="77777777" w:rsidR="004A3234" w:rsidRPr="004A3234" w:rsidRDefault="004A3234" w:rsidP="004A3234">
      <w:pPr>
        <w:rPr>
          <w:b/>
          <w:bCs/>
        </w:rPr>
      </w:pPr>
      <w:r w:rsidRPr="004A3234">
        <w:rPr>
          <w:b/>
          <w:bCs/>
        </w:rPr>
        <w:t>Privacy Policy</w:t>
      </w:r>
    </w:p>
    <w:p w14:paraId="2E7B200D" w14:textId="2F0A39A4" w:rsidR="004A3234" w:rsidRPr="004A3234" w:rsidRDefault="004A3234" w:rsidP="004A3234">
      <w:r w:rsidRPr="004A3234">
        <w:t xml:space="preserve">Our use of your personal data is governed by our Privacy Policy, which you can access </w:t>
      </w:r>
      <w:hyperlink r:id="rId6" w:history="1">
        <w:r w:rsidRPr="004A3234">
          <w:rPr>
            <w:rStyle w:val="Hyperlink"/>
          </w:rPr>
          <w:t>Privacy Policy</w:t>
        </w:r>
      </w:hyperlink>
      <w:r w:rsidRPr="004A3234">
        <w:t>. Please review it carefully to understand our practices.</w:t>
      </w:r>
    </w:p>
    <w:p w14:paraId="44895628" w14:textId="77777777" w:rsidR="004A3234" w:rsidRPr="004A3234" w:rsidRDefault="004A3234" w:rsidP="004A3234">
      <w:pPr>
        <w:rPr>
          <w:b/>
          <w:bCs/>
        </w:rPr>
      </w:pPr>
      <w:r w:rsidRPr="004A3234">
        <w:rPr>
          <w:b/>
          <w:bCs/>
        </w:rPr>
        <w:t>Mandatory Arbitration and Governing Laws</w:t>
      </w:r>
    </w:p>
    <w:p w14:paraId="63BB28A7" w14:textId="74B03D95" w:rsidR="004A3234" w:rsidRPr="004A3234" w:rsidRDefault="004A3234" w:rsidP="004A3234">
      <w:r w:rsidRPr="004A3234">
        <w:t>By using our website, you agree that any disputes arising from these terms or your use of our website will be resolved through binding arbitration. The governing laws will be those of</w:t>
      </w:r>
      <w:r>
        <w:t xml:space="preserve"> Alabama, USA</w:t>
      </w:r>
      <w:r w:rsidRPr="004A3234">
        <w:t>, without regard to its conflict of laws principles.</w:t>
      </w:r>
    </w:p>
    <w:p w14:paraId="1E136CA1" w14:textId="77777777" w:rsidR="004A3234" w:rsidRPr="004A3234" w:rsidRDefault="004A3234" w:rsidP="004A3234">
      <w:pPr>
        <w:rPr>
          <w:b/>
          <w:bCs/>
        </w:rPr>
      </w:pPr>
      <w:r w:rsidRPr="004A3234">
        <w:rPr>
          <w:b/>
          <w:bCs/>
        </w:rPr>
        <w:t>Intellectual Property</w:t>
      </w:r>
    </w:p>
    <w:p w14:paraId="6A3B2DC9" w14:textId="330A29C2" w:rsidR="004A3234" w:rsidRPr="004A3234" w:rsidRDefault="004A3234" w:rsidP="004A3234">
      <w:r w:rsidRPr="004A3234">
        <w:t xml:space="preserve">All content, designs, trademarks, and other intellectual property on this website belong to </w:t>
      </w:r>
      <w:r>
        <w:t>Tilted Pages Publishing, LLC</w:t>
      </w:r>
      <w:r w:rsidRPr="004A3234">
        <w:t xml:space="preserve"> unless otherwise noted. Unauthorized use is strictly prohibited.</w:t>
      </w:r>
    </w:p>
    <w:p w14:paraId="7B5854ED" w14:textId="77777777" w:rsidR="004A3234" w:rsidRPr="004A3234" w:rsidRDefault="004A3234" w:rsidP="004A3234">
      <w:pPr>
        <w:rPr>
          <w:b/>
          <w:bCs/>
        </w:rPr>
      </w:pPr>
      <w:r w:rsidRPr="004A3234">
        <w:rPr>
          <w:b/>
          <w:bCs/>
        </w:rPr>
        <w:t>User Content and Lawful Use</w:t>
      </w:r>
    </w:p>
    <w:p w14:paraId="06BF114C" w14:textId="77777777" w:rsidR="004A3234" w:rsidRPr="004A3234" w:rsidRDefault="004A3234" w:rsidP="004A3234">
      <w:r w:rsidRPr="004A3234">
        <w:t>By submitting content to our website, you grant us a worldwide, non-exclusive, royalty-free license to use, reproduce, and distribute your content. You agree to use the website lawfully and not to upload harmful, illegal, or offensive material.</w:t>
      </w:r>
    </w:p>
    <w:p w14:paraId="6B073433" w14:textId="77777777" w:rsidR="004A3234" w:rsidRPr="004A3234" w:rsidRDefault="004A3234" w:rsidP="004A3234">
      <w:pPr>
        <w:rPr>
          <w:b/>
          <w:bCs/>
        </w:rPr>
      </w:pPr>
      <w:r w:rsidRPr="004A3234">
        <w:rPr>
          <w:b/>
          <w:bCs/>
        </w:rPr>
        <w:t>Third-Party Links</w:t>
      </w:r>
    </w:p>
    <w:p w14:paraId="0E6A6D16" w14:textId="77777777" w:rsidR="004A3234" w:rsidRPr="004A3234" w:rsidRDefault="004A3234" w:rsidP="004A3234">
      <w:r w:rsidRPr="004A3234">
        <w:t>We are not responsible for the content or accuracy of third-party websites linked on our website. Use these links at your own risk.</w:t>
      </w:r>
    </w:p>
    <w:p w14:paraId="23E78F7B" w14:textId="77777777" w:rsidR="004A3234" w:rsidRPr="004A3234" w:rsidRDefault="004A3234" w:rsidP="004A3234">
      <w:pPr>
        <w:rPr>
          <w:b/>
          <w:bCs/>
        </w:rPr>
      </w:pPr>
      <w:r w:rsidRPr="004A3234">
        <w:rPr>
          <w:b/>
          <w:bCs/>
        </w:rPr>
        <w:t>Use of Free or Paid Products</w:t>
      </w:r>
    </w:p>
    <w:p w14:paraId="057814CA" w14:textId="77777777" w:rsidR="004A3234" w:rsidRDefault="004A3234" w:rsidP="004A3234">
      <w:r w:rsidRPr="004A3234">
        <w:t>Products offered on our website are provided as-is. Free products may have limitations, and paid products are subject to separate agreements and terms outlined at the point of purchase.</w:t>
      </w:r>
    </w:p>
    <w:p w14:paraId="5CE59EBC" w14:textId="77777777" w:rsidR="004A3234" w:rsidRDefault="004A3234" w:rsidP="004A3234"/>
    <w:p w14:paraId="68EBBF74" w14:textId="77777777" w:rsidR="004A3234" w:rsidRPr="004A3234" w:rsidRDefault="004A3234" w:rsidP="004A3234"/>
    <w:p w14:paraId="6AC23836" w14:textId="77777777" w:rsidR="004A3234" w:rsidRPr="004A3234" w:rsidRDefault="004A3234" w:rsidP="004A3234">
      <w:pPr>
        <w:rPr>
          <w:b/>
          <w:bCs/>
        </w:rPr>
      </w:pPr>
      <w:r w:rsidRPr="004A3234">
        <w:rPr>
          <w:b/>
          <w:bCs/>
        </w:rPr>
        <w:lastRenderedPageBreak/>
        <w:t>Grant of Rights and Release</w:t>
      </w:r>
    </w:p>
    <w:p w14:paraId="37F35D9D" w14:textId="77777777" w:rsidR="004A3234" w:rsidRPr="004A3234" w:rsidRDefault="004A3234" w:rsidP="004A3234">
      <w:r w:rsidRPr="004A3234">
        <w:t>By using this website, you grant us the right to use your content and release us from any claims related to its use.</w:t>
      </w:r>
    </w:p>
    <w:p w14:paraId="0E5B1C64" w14:textId="77777777" w:rsidR="004A3234" w:rsidRPr="004A3234" w:rsidRDefault="004A3234" w:rsidP="004A3234">
      <w:pPr>
        <w:rPr>
          <w:b/>
          <w:bCs/>
        </w:rPr>
      </w:pPr>
      <w:r w:rsidRPr="004A3234">
        <w:rPr>
          <w:b/>
          <w:bCs/>
        </w:rPr>
        <w:t>Termination</w:t>
      </w:r>
    </w:p>
    <w:p w14:paraId="585CDF53" w14:textId="77777777" w:rsidR="004A3234" w:rsidRPr="004A3234" w:rsidRDefault="004A3234" w:rsidP="004A3234">
      <w:r w:rsidRPr="004A3234">
        <w:t>We reserve the right to terminate or restrict access to our website at any time for any reason without notice.</w:t>
      </w:r>
    </w:p>
    <w:p w14:paraId="7DF0596D" w14:textId="77777777" w:rsidR="004A3234" w:rsidRPr="004A3234" w:rsidRDefault="004A3234" w:rsidP="004A3234">
      <w:pPr>
        <w:rPr>
          <w:b/>
          <w:bCs/>
        </w:rPr>
      </w:pPr>
      <w:r w:rsidRPr="004A3234">
        <w:rPr>
          <w:b/>
          <w:bCs/>
        </w:rPr>
        <w:t>No Refunds, Exchanges, or Chargebacks</w:t>
      </w:r>
    </w:p>
    <w:p w14:paraId="08A3A87B" w14:textId="77777777" w:rsidR="004A3234" w:rsidRPr="004A3234" w:rsidRDefault="004A3234" w:rsidP="004A3234">
      <w:r w:rsidRPr="004A3234">
        <w:t>All sales are final unless otherwise stated. By purchasing, you agree not to initiate chargebacks or disputes without contacting us first.</w:t>
      </w:r>
    </w:p>
    <w:p w14:paraId="09833028" w14:textId="77777777" w:rsidR="004A3234" w:rsidRPr="004A3234" w:rsidRDefault="004A3234" w:rsidP="004A3234">
      <w:pPr>
        <w:rPr>
          <w:b/>
          <w:bCs/>
        </w:rPr>
      </w:pPr>
      <w:r w:rsidRPr="004A3234">
        <w:rPr>
          <w:b/>
          <w:bCs/>
        </w:rPr>
        <w:t>Severability</w:t>
      </w:r>
    </w:p>
    <w:p w14:paraId="08DB2E39" w14:textId="77777777" w:rsidR="004A3234" w:rsidRPr="004A3234" w:rsidRDefault="004A3234" w:rsidP="004A3234">
      <w:r w:rsidRPr="004A3234">
        <w:t>If any provision of these terms is found to be unenforceable, the remaining provisions will remain in effect.</w:t>
      </w:r>
    </w:p>
    <w:p w14:paraId="5B890351" w14:textId="77777777" w:rsidR="004A3234" w:rsidRPr="004A3234" w:rsidRDefault="004A3234" w:rsidP="004A3234">
      <w:pPr>
        <w:rPr>
          <w:b/>
          <w:bCs/>
        </w:rPr>
      </w:pPr>
      <w:r w:rsidRPr="004A3234">
        <w:rPr>
          <w:b/>
          <w:bCs/>
        </w:rPr>
        <w:t>Waiver of Class Action Lawsuits</w:t>
      </w:r>
    </w:p>
    <w:p w14:paraId="325126A0" w14:textId="77777777" w:rsidR="004A3234" w:rsidRPr="004A3234" w:rsidRDefault="004A3234" w:rsidP="004A3234">
      <w:r w:rsidRPr="004A3234">
        <w:t>You agree to resolve any disputes with us on an individual basis and waive your right to participate in any class action lawsuits.</w:t>
      </w:r>
    </w:p>
    <w:p w14:paraId="6E4386B0" w14:textId="77777777" w:rsidR="004A3234" w:rsidRPr="004A3234" w:rsidRDefault="004A3234" w:rsidP="004A3234">
      <w:pPr>
        <w:rPr>
          <w:b/>
          <w:bCs/>
        </w:rPr>
      </w:pPr>
      <w:r w:rsidRPr="004A3234">
        <w:rPr>
          <w:b/>
          <w:bCs/>
        </w:rPr>
        <w:t>Entire Agreement</w:t>
      </w:r>
    </w:p>
    <w:p w14:paraId="2F93017A" w14:textId="117F8F88" w:rsidR="004A3234" w:rsidRPr="004A3234" w:rsidRDefault="004A3234" w:rsidP="004A3234">
      <w:r w:rsidRPr="004A3234">
        <w:t xml:space="preserve">These Terms and Conditions, along with our </w:t>
      </w:r>
      <w:hyperlink r:id="rId7" w:history="1">
        <w:r w:rsidRPr="004A3234">
          <w:rPr>
            <w:rStyle w:val="Hyperlink"/>
          </w:rPr>
          <w:t>Privacy Policy</w:t>
        </w:r>
      </w:hyperlink>
      <w:r w:rsidRPr="004A3234">
        <w:t xml:space="preserve"> and </w:t>
      </w:r>
      <w:hyperlink r:id="rId8" w:history="1">
        <w:r w:rsidRPr="004A3234">
          <w:rPr>
            <w:rStyle w:val="Hyperlink"/>
          </w:rPr>
          <w:t>Cookie Policy</w:t>
        </w:r>
      </w:hyperlink>
      <w:r w:rsidRPr="004A3234">
        <w:t xml:space="preserve">, constitute the entire agreement between you and </w:t>
      </w:r>
      <w:r>
        <w:t xml:space="preserve">Tilted Pages Publishing, LLC </w:t>
      </w:r>
      <w:r w:rsidRPr="004A3234">
        <w:t>regarding the use of our website.</w:t>
      </w:r>
    </w:p>
    <w:p w14:paraId="35AC82C2" w14:textId="77777777" w:rsidR="004A3234" w:rsidRPr="004A3234" w:rsidRDefault="0011723C" w:rsidP="004A3234">
      <w:r>
        <w:pict w14:anchorId="1FC2428D">
          <v:rect id="_x0000_i1025" style="width:0;height:1.5pt" o:hralign="center" o:hrstd="t" o:hr="t" fillcolor="#a0a0a0" stroked="f"/>
        </w:pict>
      </w:r>
    </w:p>
    <w:p w14:paraId="3621135C" w14:textId="77777777" w:rsidR="004A3234" w:rsidRPr="004A3234" w:rsidRDefault="004A3234" w:rsidP="004A3234">
      <w:r w:rsidRPr="004A3234">
        <w:t>If you have any questions or concerns about these terms, please contact us at:</w:t>
      </w:r>
    </w:p>
    <w:p w14:paraId="4B22AFFD" w14:textId="425EADBE" w:rsidR="0011723C" w:rsidRDefault="004A3234">
      <w:r w:rsidRPr="004A3234">
        <w:rPr>
          <w:b/>
          <w:bCs/>
        </w:rPr>
        <w:t>Email:</w:t>
      </w:r>
      <w:r w:rsidRPr="004A3234">
        <w:t xml:space="preserve"> </w:t>
      </w:r>
      <w:hyperlink r:id="rId9" w:history="1">
        <w:r w:rsidR="0011723C" w:rsidRPr="000922EF">
          <w:rPr>
            <w:rStyle w:val="Hyperlink"/>
          </w:rPr>
          <w:t>tiltedpagespublishing@gmail.com</w:t>
        </w:r>
      </w:hyperlink>
    </w:p>
    <w:p w14:paraId="1876E0A4" w14:textId="721C84E1" w:rsidR="004A3234" w:rsidRDefault="004A3234">
      <w:r w:rsidRPr="004A3234">
        <w:rPr>
          <w:b/>
          <w:bCs/>
        </w:rPr>
        <w:t>Phone Number:</w:t>
      </w:r>
      <w:r w:rsidRPr="004A3234">
        <w:t xml:space="preserve"> </w:t>
      </w:r>
      <w:r>
        <w:t>706-610-0779</w:t>
      </w:r>
    </w:p>
    <w:sectPr w:rsidR="004A323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1F8EA" w14:textId="77777777" w:rsidR="0011723C" w:rsidRDefault="0011723C" w:rsidP="0011723C">
      <w:pPr>
        <w:spacing w:after="0" w:line="240" w:lineRule="auto"/>
      </w:pPr>
      <w:r>
        <w:separator/>
      </w:r>
    </w:p>
  </w:endnote>
  <w:endnote w:type="continuationSeparator" w:id="0">
    <w:p w14:paraId="54B45A96" w14:textId="77777777" w:rsidR="0011723C" w:rsidRDefault="0011723C" w:rsidP="0011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F1AE" w14:textId="77777777" w:rsidR="0011723C" w:rsidRDefault="00117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BECF6" w14:textId="165AFEFD" w:rsidR="0011723C" w:rsidRDefault="0011723C">
    <w:pPr>
      <w:pStyle w:val="Footer"/>
    </w:pPr>
    <w:r>
      <w:t>Last Updated: 6/16/25</w:t>
    </w:r>
  </w:p>
  <w:p w14:paraId="5BD66946" w14:textId="77777777" w:rsidR="0011723C" w:rsidRDefault="00117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56B4" w14:textId="77777777" w:rsidR="0011723C" w:rsidRDefault="00117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2F75D" w14:textId="77777777" w:rsidR="0011723C" w:rsidRDefault="0011723C" w:rsidP="0011723C">
      <w:pPr>
        <w:spacing w:after="0" w:line="240" w:lineRule="auto"/>
      </w:pPr>
      <w:r>
        <w:separator/>
      </w:r>
    </w:p>
  </w:footnote>
  <w:footnote w:type="continuationSeparator" w:id="0">
    <w:p w14:paraId="2CBA45C9" w14:textId="77777777" w:rsidR="0011723C" w:rsidRDefault="0011723C" w:rsidP="0011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D045" w14:textId="77777777" w:rsidR="0011723C" w:rsidRDefault="00117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8686" w14:textId="77777777" w:rsidR="0011723C" w:rsidRDefault="00117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60840" w14:textId="77777777" w:rsidR="0011723C" w:rsidRDefault="00117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34"/>
    <w:rsid w:val="0011723C"/>
    <w:rsid w:val="002F1F09"/>
    <w:rsid w:val="00320455"/>
    <w:rsid w:val="003F79A1"/>
    <w:rsid w:val="004A3234"/>
    <w:rsid w:val="0051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DEC81D"/>
  <w15:chartTrackingRefBased/>
  <w15:docId w15:val="{A710CB37-7597-4A71-BCB6-C0C32242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234"/>
    <w:rPr>
      <w:rFonts w:eastAsiaTheme="majorEastAsia" w:cstheme="majorBidi"/>
      <w:color w:val="272727" w:themeColor="text1" w:themeTint="D8"/>
    </w:rPr>
  </w:style>
  <w:style w:type="paragraph" w:styleId="Title">
    <w:name w:val="Title"/>
    <w:basedOn w:val="Normal"/>
    <w:next w:val="Normal"/>
    <w:link w:val="TitleChar"/>
    <w:uiPriority w:val="10"/>
    <w:qFormat/>
    <w:rsid w:val="004A3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234"/>
    <w:pPr>
      <w:spacing w:before="160"/>
      <w:jc w:val="center"/>
    </w:pPr>
    <w:rPr>
      <w:i/>
      <w:iCs/>
      <w:color w:val="404040" w:themeColor="text1" w:themeTint="BF"/>
    </w:rPr>
  </w:style>
  <w:style w:type="character" w:customStyle="1" w:styleId="QuoteChar">
    <w:name w:val="Quote Char"/>
    <w:basedOn w:val="DefaultParagraphFont"/>
    <w:link w:val="Quote"/>
    <w:uiPriority w:val="29"/>
    <w:rsid w:val="004A3234"/>
    <w:rPr>
      <w:i/>
      <w:iCs/>
      <w:color w:val="404040" w:themeColor="text1" w:themeTint="BF"/>
    </w:rPr>
  </w:style>
  <w:style w:type="paragraph" w:styleId="ListParagraph">
    <w:name w:val="List Paragraph"/>
    <w:basedOn w:val="Normal"/>
    <w:uiPriority w:val="34"/>
    <w:qFormat/>
    <w:rsid w:val="004A3234"/>
    <w:pPr>
      <w:ind w:left="720"/>
      <w:contextualSpacing/>
    </w:pPr>
  </w:style>
  <w:style w:type="character" w:styleId="IntenseEmphasis">
    <w:name w:val="Intense Emphasis"/>
    <w:basedOn w:val="DefaultParagraphFont"/>
    <w:uiPriority w:val="21"/>
    <w:qFormat/>
    <w:rsid w:val="004A3234"/>
    <w:rPr>
      <w:i/>
      <w:iCs/>
      <w:color w:val="0F4761" w:themeColor="accent1" w:themeShade="BF"/>
    </w:rPr>
  </w:style>
  <w:style w:type="paragraph" w:styleId="IntenseQuote">
    <w:name w:val="Intense Quote"/>
    <w:basedOn w:val="Normal"/>
    <w:next w:val="Normal"/>
    <w:link w:val="IntenseQuoteChar"/>
    <w:uiPriority w:val="30"/>
    <w:qFormat/>
    <w:rsid w:val="004A3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234"/>
    <w:rPr>
      <w:i/>
      <w:iCs/>
      <w:color w:val="0F4761" w:themeColor="accent1" w:themeShade="BF"/>
    </w:rPr>
  </w:style>
  <w:style w:type="character" w:styleId="IntenseReference">
    <w:name w:val="Intense Reference"/>
    <w:basedOn w:val="DefaultParagraphFont"/>
    <w:uiPriority w:val="32"/>
    <w:qFormat/>
    <w:rsid w:val="004A3234"/>
    <w:rPr>
      <w:b/>
      <w:bCs/>
      <w:smallCaps/>
      <w:color w:val="0F4761" w:themeColor="accent1" w:themeShade="BF"/>
      <w:spacing w:val="5"/>
    </w:rPr>
  </w:style>
  <w:style w:type="character" w:styleId="Hyperlink">
    <w:name w:val="Hyperlink"/>
    <w:basedOn w:val="DefaultParagraphFont"/>
    <w:uiPriority w:val="99"/>
    <w:unhideWhenUsed/>
    <w:rsid w:val="004A3234"/>
    <w:rPr>
      <w:color w:val="467886" w:themeColor="hyperlink"/>
      <w:u w:val="single"/>
    </w:rPr>
  </w:style>
  <w:style w:type="character" w:styleId="UnresolvedMention">
    <w:name w:val="Unresolved Mention"/>
    <w:basedOn w:val="DefaultParagraphFont"/>
    <w:uiPriority w:val="99"/>
    <w:semiHidden/>
    <w:unhideWhenUsed/>
    <w:rsid w:val="004A3234"/>
    <w:rPr>
      <w:color w:val="605E5C"/>
      <w:shd w:val="clear" w:color="auto" w:fill="E1DFDD"/>
    </w:rPr>
  </w:style>
  <w:style w:type="paragraph" w:styleId="Header">
    <w:name w:val="header"/>
    <w:basedOn w:val="Normal"/>
    <w:link w:val="HeaderChar"/>
    <w:uiPriority w:val="99"/>
    <w:unhideWhenUsed/>
    <w:rsid w:val="00117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3C"/>
  </w:style>
  <w:style w:type="paragraph" w:styleId="Footer">
    <w:name w:val="footer"/>
    <w:basedOn w:val="Normal"/>
    <w:link w:val="FooterChar"/>
    <w:uiPriority w:val="99"/>
    <w:unhideWhenUsed/>
    <w:rsid w:val="00117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59659">
      <w:bodyDiv w:val="1"/>
      <w:marLeft w:val="0"/>
      <w:marRight w:val="0"/>
      <w:marTop w:val="0"/>
      <w:marBottom w:val="0"/>
      <w:divBdr>
        <w:top w:val="none" w:sz="0" w:space="0" w:color="auto"/>
        <w:left w:val="none" w:sz="0" w:space="0" w:color="auto"/>
        <w:bottom w:val="none" w:sz="0" w:space="0" w:color="auto"/>
        <w:right w:val="none" w:sz="0" w:space="0" w:color="auto"/>
      </w:divBdr>
      <w:divsChild>
        <w:div w:id="245380925">
          <w:marLeft w:val="0"/>
          <w:marRight w:val="0"/>
          <w:marTop w:val="0"/>
          <w:marBottom w:val="0"/>
          <w:divBdr>
            <w:top w:val="none" w:sz="0" w:space="0" w:color="auto"/>
            <w:left w:val="none" w:sz="0" w:space="0" w:color="auto"/>
            <w:bottom w:val="none" w:sz="0" w:space="0" w:color="auto"/>
            <w:right w:val="none" w:sz="0" w:space="0" w:color="auto"/>
          </w:divBdr>
        </w:div>
      </w:divsChild>
    </w:div>
    <w:div w:id="856044449">
      <w:bodyDiv w:val="1"/>
      <w:marLeft w:val="0"/>
      <w:marRight w:val="0"/>
      <w:marTop w:val="0"/>
      <w:marBottom w:val="0"/>
      <w:divBdr>
        <w:top w:val="none" w:sz="0" w:space="0" w:color="auto"/>
        <w:left w:val="none" w:sz="0" w:space="0" w:color="auto"/>
        <w:bottom w:val="none" w:sz="0" w:space="0" w:color="auto"/>
        <w:right w:val="none" w:sz="0" w:space="0" w:color="auto"/>
      </w:divBdr>
      <w:divsChild>
        <w:div w:id="202717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6b9e0fb04f4a09f7/Desktop/Work/Nic%20Plume/Tilted%20Pages%20Publishing%20LLC/Business%20Admin/Legal/Cookie%20Policy%20as%20posted%20on%20website%2012.19.24.doc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docs.live.net/6b9e0fb04f4a09f7/Desktop/Work/Nic%20Plume/Tilted%20Pages%20Publishing%20LLC/Business%20Admin/Legal/Privacy%20Policy%20as%20posted%20on%20website%2012.19.24.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docs.live.net/6b9e0fb04f4a09f7/Desktop/Work/Nic%20Plume/Tilted%20Pages%20Publishing%20LLC/Business%20Admin/Legal/Privacy%20Policy%20as%20posted%20on%20website%2012.19.24.docx"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iltedpagespublishing@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Burgess</dc:creator>
  <cp:keywords/>
  <dc:description/>
  <cp:lastModifiedBy>Brooke Burgess</cp:lastModifiedBy>
  <cp:revision>4</cp:revision>
  <dcterms:created xsi:type="dcterms:W3CDTF">2024-12-19T23:46:00Z</dcterms:created>
  <dcterms:modified xsi:type="dcterms:W3CDTF">2025-06-17T01:02:00Z</dcterms:modified>
</cp:coreProperties>
</file>